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70193" w14:textId="4BEB5AAE" w:rsidR="00547F08" w:rsidRPr="00CE2CC0" w:rsidRDefault="000344F3">
      <w:pPr>
        <w:rPr>
          <w:b/>
        </w:rPr>
      </w:pPr>
      <w:r w:rsidRPr="00CE2CC0">
        <w:rPr>
          <w:b/>
        </w:rPr>
        <w:t xml:space="preserve">Minutes of the </w:t>
      </w:r>
      <w:r w:rsidR="00531C1C">
        <w:rPr>
          <w:b/>
        </w:rPr>
        <w:t>SPC</w:t>
      </w:r>
      <w:r w:rsidR="009B5E6B">
        <w:rPr>
          <w:b/>
        </w:rPr>
        <w:t xml:space="preserve"> Extraordinary meeting of the </w:t>
      </w:r>
      <w:r w:rsidRPr="00CE2CC0">
        <w:rPr>
          <w:b/>
        </w:rPr>
        <w:t xml:space="preserve">Finance Committee </w:t>
      </w:r>
      <w:r w:rsidR="00531C1C">
        <w:rPr>
          <w:b/>
        </w:rPr>
        <w:t xml:space="preserve">held </w:t>
      </w:r>
      <w:r w:rsidR="00F77D63">
        <w:rPr>
          <w:b/>
        </w:rPr>
        <w:t xml:space="preserve">on </w:t>
      </w:r>
      <w:r w:rsidR="003E74B2">
        <w:rPr>
          <w:b/>
        </w:rPr>
        <w:t xml:space="preserve">Monday </w:t>
      </w:r>
      <w:r w:rsidR="009B5E6B">
        <w:rPr>
          <w:b/>
        </w:rPr>
        <w:t>7</w:t>
      </w:r>
      <w:r w:rsidR="009B5E6B" w:rsidRPr="009B5E6B">
        <w:rPr>
          <w:b/>
          <w:vertAlign w:val="superscript"/>
        </w:rPr>
        <w:t>th</w:t>
      </w:r>
      <w:r w:rsidR="009B5E6B">
        <w:rPr>
          <w:b/>
        </w:rPr>
        <w:t xml:space="preserve"> </w:t>
      </w:r>
      <w:r w:rsidR="00EB175F">
        <w:rPr>
          <w:b/>
        </w:rPr>
        <w:t>August</w:t>
      </w:r>
      <w:r w:rsidR="009B5E6B">
        <w:rPr>
          <w:b/>
        </w:rPr>
        <w:t xml:space="preserve"> </w:t>
      </w:r>
      <w:r w:rsidR="00594EB4">
        <w:rPr>
          <w:b/>
        </w:rPr>
        <w:t>2023</w:t>
      </w:r>
      <w:r w:rsidRPr="00CE2CC0">
        <w:rPr>
          <w:b/>
        </w:rPr>
        <w:t xml:space="preserve"> at </w:t>
      </w:r>
      <w:r w:rsidR="00531C1C">
        <w:rPr>
          <w:b/>
        </w:rPr>
        <w:t xml:space="preserve">7pm at </w:t>
      </w:r>
      <w:r w:rsidRPr="00CE2CC0">
        <w:rPr>
          <w:b/>
        </w:rPr>
        <w:t>the Civic Hall, Uppermill.</w:t>
      </w:r>
    </w:p>
    <w:p w14:paraId="64167523" w14:textId="444A9239" w:rsidR="0062663A" w:rsidRDefault="00CE2CC0" w:rsidP="00EC1FCC">
      <w:r w:rsidRPr="006F5E01">
        <w:rPr>
          <w:b/>
          <w:bCs/>
        </w:rPr>
        <w:t>Present</w:t>
      </w:r>
      <w:r w:rsidR="000344F3">
        <w:t>:</w:t>
      </w:r>
      <w:r w:rsidR="000344F3">
        <w:tab/>
        <w:t>C</w:t>
      </w:r>
      <w:r w:rsidR="00B4478D">
        <w:t xml:space="preserve">ouncillors: </w:t>
      </w:r>
      <w:r w:rsidR="00F535BC">
        <w:t>Cllr</w:t>
      </w:r>
      <w:r w:rsidR="00F535BC" w:rsidRPr="00EC1FCC">
        <w:t xml:space="preserve"> </w:t>
      </w:r>
      <w:r w:rsidR="00F535BC">
        <w:t>S. Al- Hamdani</w:t>
      </w:r>
      <w:r w:rsidR="0062663A">
        <w:t xml:space="preserve"> (Chairman)</w:t>
      </w:r>
    </w:p>
    <w:p w14:paraId="6876F454" w14:textId="77777777" w:rsidR="002A13A3" w:rsidRDefault="002A13A3" w:rsidP="002A13A3">
      <w:pPr>
        <w:ind w:left="2880" w:firstLine="720"/>
      </w:pPr>
      <w:r>
        <w:t>K. Phillips</w:t>
      </w:r>
    </w:p>
    <w:p w14:paraId="748E7E4A" w14:textId="5168D274" w:rsidR="00EC1FCC" w:rsidRDefault="00EC1FCC" w:rsidP="00EC1FCC">
      <w:r>
        <w:tab/>
      </w:r>
      <w:r>
        <w:tab/>
      </w:r>
      <w:r>
        <w:tab/>
      </w:r>
      <w:r>
        <w:tab/>
      </w:r>
      <w:r w:rsidR="0062663A">
        <w:tab/>
      </w:r>
      <w:r>
        <w:t xml:space="preserve">H. Bishop </w:t>
      </w:r>
    </w:p>
    <w:p w14:paraId="6B069F71" w14:textId="77777777" w:rsidR="004D6FEB" w:rsidRDefault="00EC1FCC" w:rsidP="00EC1FCC">
      <w:r>
        <w:tab/>
      </w:r>
      <w:r>
        <w:tab/>
      </w:r>
      <w:r>
        <w:tab/>
      </w:r>
      <w:r>
        <w:tab/>
      </w:r>
      <w:r w:rsidR="0062663A">
        <w:tab/>
      </w:r>
      <w:r>
        <w:t>L. Dawson</w:t>
      </w:r>
    </w:p>
    <w:p w14:paraId="726EE9BF" w14:textId="77777777" w:rsidR="004D6FEB" w:rsidRDefault="004D6FEB" w:rsidP="00EC1FCC">
      <w:r>
        <w:tab/>
      </w:r>
      <w:r>
        <w:tab/>
      </w:r>
      <w:r>
        <w:tab/>
      </w:r>
      <w:r>
        <w:tab/>
      </w:r>
      <w:r>
        <w:tab/>
        <w:t>K. Dawson</w:t>
      </w:r>
    </w:p>
    <w:p w14:paraId="7DC2B784" w14:textId="77777777" w:rsidR="004D6FEB" w:rsidRDefault="004D6FEB" w:rsidP="00EC1FCC">
      <w:r>
        <w:tab/>
      </w:r>
      <w:r>
        <w:tab/>
      </w:r>
      <w:r>
        <w:tab/>
      </w:r>
      <w:r>
        <w:tab/>
      </w:r>
      <w:r>
        <w:tab/>
        <w:t>P. Walsh</w:t>
      </w:r>
    </w:p>
    <w:p w14:paraId="5D3E9A87" w14:textId="626303D5" w:rsidR="00BC7E58" w:rsidRDefault="004D6FEB" w:rsidP="00EC1FCC">
      <w:r>
        <w:tab/>
      </w:r>
      <w:r>
        <w:tab/>
      </w:r>
      <w:r>
        <w:tab/>
      </w:r>
      <w:r>
        <w:tab/>
      </w:r>
      <w:r>
        <w:tab/>
      </w:r>
      <w:r w:rsidR="00BC7E58">
        <w:t>K. Barton</w:t>
      </w:r>
    </w:p>
    <w:p w14:paraId="198FD18D" w14:textId="017436B2" w:rsidR="00EC1FCC" w:rsidRDefault="00BC7E58" w:rsidP="00EC1FCC">
      <w:r>
        <w:tab/>
      </w:r>
      <w:r>
        <w:tab/>
      </w:r>
      <w:r>
        <w:tab/>
      </w:r>
      <w:r>
        <w:tab/>
      </w:r>
      <w:r>
        <w:tab/>
        <w:t>R. Blackmore</w:t>
      </w:r>
      <w:r w:rsidR="00EC1FCC">
        <w:t xml:space="preserve"> </w:t>
      </w:r>
    </w:p>
    <w:p w14:paraId="29138DDC" w14:textId="4F29DDB3" w:rsidR="00EC1FCC" w:rsidRDefault="00EC1FCC" w:rsidP="00EC1FCC">
      <w:r>
        <w:t xml:space="preserve">                        RFO: J</w:t>
      </w:r>
      <w:r w:rsidR="00BC7E58">
        <w:t>.</w:t>
      </w:r>
      <w:r>
        <w:t xml:space="preserve"> Price; Clerk: K</w:t>
      </w:r>
      <w:r w:rsidR="00BC7E58">
        <w:t>.</w:t>
      </w:r>
      <w:r>
        <w:t xml:space="preserve"> Allott </w:t>
      </w:r>
    </w:p>
    <w:p w14:paraId="66D7263B" w14:textId="2F88BB2D" w:rsidR="005576B2" w:rsidRDefault="005576B2" w:rsidP="00EC1FCC"/>
    <w:p w14:paraId="41130275" w14:textId="78B4DB4C" w:rsidR="006F5E01" w:rsidRDefault="00C619F1" w:rsidP="006F5E01">
      <w:r>
        <w:rPr>
          <w:b/>
        </w:rPr>
        <w:t>5</w:t>
      </w:r>
      <w:r w:rsidR="001D1C3D">
        <w:rPr>
          <w:b/>
        </w:rPr>
        <w:t>70</w:t>
      </w:r>
      <w:r w:rsidRPr="00CE2CC0">
        <w:rPr>
          <w:b/>
        </w:rPr>
        <w:t xml:space="preserve">. </w:t>
      </w:r>
      <w:r w:rsidRPr="00CE2CC0">
        <w:rPr>
          <w:b/>
        </w:rPr>
        <w:tab/>
        <w:t>Apologies for Absence</w:t>
      </w:r>
      <w:r>
        <w:rPr>
          <w:b/>
        </w:rPr>
        <w:t xml:space="preserve"> </w:t>
      </w:r>
      <w:r w:rsidR="00594EB4">
        <w:t xml:space="preserve">Cllr </w:t>
      </w:r>
      <w:r w:rsidR="004D6FEB">
        <w:t>G</w:t>
      </w:r>
      <w:r w:rsidR="00BC7E58">
        <w:t xml:space="preserve">. </w:t>
      </w:r>
      <w:r w:rsidR="004D6FEB">
        <w:t>Sheldon</w:t>
      </w:r>
    </w:p>
    <w:p w14:paraId="3A763686" w14:textId="77777777" w:rsidR="00C14AA7" w:rsidRDefault="00C14AA7" w:rsidP="006F5E01"/>
    <w:p w14:paraId="615F7941" w14:textId="5FB706ED" w:rsidR="000344F3" w:rsidRDefault="005576B2">
      <w:r>
        <w:rPr>
          <w:b/>
        </w:rPr>
        <w:t>5</w:t>
      </w:r>
      <w:r w:rsidR="001D1C3D">
        <w:rPr>
          <w:b/>
        </w:rPr>
        <w:t>71</w:t>
      </w:r>
      <w:r w:rsidR="000344F3" w:rsidRPr="00CE2CC0">
        <w:rPr>
          <w:b/>
        </w:rPr>
        <w:t>.</w:t>
      </w:r>
      <w:r w:rsidR="000344F3" w:rsidRPr="00CE2CC0">
        <w:rPr>
          <w:b/>
        </w:rPr>
        <w:tab/>
        <w:t>Declarations of interest</w:t>
      </w:r>
      <w:r w:rsidR="00594EB4">
        <w:rPr>
          <w:b/>
        </w:rPr>
        <w:t>:</w:t>
      </w:r>
      <w:r w:rsidR="00350176">
        <w:rPr>
          <w:b/>
        </w:rPr>
        <w:t xml:space="preserve"> </w:t>
      </w:r>
      <w:r w:rsidR="001554CD">
        <w:rPr>
          <w:b/>
        </w:rPr>
        <w:t xml:space="preserve"> </w:t>
      </w:r>
      <w:r w:rsidR="000344F3">
        <w:t>None</w:t>
      </w:r>
      <w:r w:rsidR="00E119A4">
        <w:t xml:space="preserve"> declared</w:t>
      </w:r>
    </w:p>
    <w:p w14:paraId="3545CF04" w14:textId="77777777" w:rsidR="00C14AA7" w:rsidRDefault="00C14AA7"/>
    <w:p w14:paraId="41B22A5D" w14:textId="28AC076B" w:rsidR="008D2A33" w:rsidRPr="008D2A33" w:rsidRDefault="008D2A33">
      <w:pPr>
        <w:rPr>
          <w:b/>
          <w:bCs/>
        </w:rPr>
      </w:pPr>
      <w:r w:rsidRPr="008D2A33">
        <w:rPr>
          <w:b/>
          <w:bCs/>
        </w:rPr>
        <w:t xml:space="preserve">572.   </w:t>
      </w:r>
      <w:r w:rsidRPr="008D2A33">
        <w:rPr>
          <w:rFonts w:cs="Arial"/>
          <w:b/>
          <w:bCs/>
          <w:szCs w:val="24"/>
        </w:rPr>
        <w:t>Internal Audit and Final Accounts / AGAR 2022/23</w:t>
      </w:r>
    </w:p>
    <w:p w14:paraId="5E2BF8BC" w14:textId="75DE9CEA" w:rsidR="00FF372A" w:rsidRDefault="00EC785B" w:rsidP="00FF372A">
      <w:pPr>
        <w:pStyle w:val="Default"/>
        <w:rPr>
          <w:sz w:val="23"/>
          <w:szCs w:val="23"/>
        </w:rPr>
      </w:pPr>
      <w:r w:rsidRPr="00C109CE">
        <w:rPr>
          <w:bCs/>
        </w:rPr>
        <w:t>The RFO</w:t>
      </w:r>
      <w:r w:rsidR="00FF372A">
        <w:rPr>
          <w:sz w:val="23"/>
          <w:szCs w:val="23"/>
        </w:rPr>
        <w:t xml:space="preserve"> presented 3 documents to the meeting, namely</w:t>
      </w:r>
      <w:r w:rsidR="00F516C6">
        <w:rPr>
          <w:sz w:val="23"/>
          <w:szCs w:val="23"/>
        </w:rPr>
        <w:t>:</w:t>
      </w:r>
    </w:p>
    <w:p w14:paraId="66CEF4BF" w14:textId="77777777" w:rsidR="00F516C6" w:rsidRPr="00FF372A" w:rsidRDefault="00F516C6" w:rsidP="00FF372A">
      <w:pPr>
        <w:pStyle w:val="Default"/>
      </w:pPr>
    </w:p>
    <w:p w14:paraId="57F22B2C" w14:textId="1D007A1A" w:rsidR="00FF372A" w:rsidRDefault="00FF372A" w:rsidP="00FF372A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>1. Internal Audit Report 202</w:t>
      </w:r>
      <w:r w:rsidR="00F516C6">
        <w:rPr>
          <w:sz w:val="23"/>
          <w:szCs w:val="23"/>
        </w:rPr>
        <w:t>2</w:t>
      </w:r>
      <w:r>
        <w:rPr>
          <w:sz w:val="23"/>
          <w:szCs w:val="23"/>
        </w:rPr>
        <w:t>-2</w:t>
      </w:r>
      <w:r w:rsidR="00F516C6">
        <w:rPr>
          <w:sz w:val="23"/>
          <w:szCs w:val="23"/>
        </w:rPr>
        <w:t>3</w:t>
      </w:r>
      <w:r>
        <w:rPr>
          <w:sz w:val="23"/>
          <w:szCs w:val="23"/>
        </w:rPr>
        <w:t xml:space="preserve"> </w:t>
      </w:r>
    </w:p>
    <w:p w14:paraId="006F1FE3" w14:textId="3C22950C" w:rsidR="00FF372A" w:rsidRDefault="00FF372A" w:rsidP="00FF372A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>2. Annual Governance Statement 202</w:t>
      </w:r>
      <w:r w:rsidR="00F516C6">
        <w:rPr>
          <w:sz w:val="23"/>
          <w:szCs w:val="23"/>
        </w:rPr>
        <w:t>2</w:t>
      </w:r>
      <w:r>
        <w:rPr>
          <w:sz w:val="23"/>
          <w:szCs w:val="23"/>
        </w:rPr>
        <w:t>-2</w:t>
      </w:r>
      <w:r w:rsidR="00F516C6">
        <w:rPr>
          <w:sz w:val="23"/>
          <w:szCs w:val="23"/>
        </w:rPr>
        <w:t>3</w:t>
      </w:r>
      <w:r>
        <w:rPr>
          <w:sz w:val="23"/>
          <w:szCs w:val="23"/>
        </w:rPr>
        <w:t xml:space="preserve"> </w:t>
      </w:r>
    </w:p>
    <w:p w14:paraId="42270654" w14:textId="0E8CE004" w:rsidR="00FF372A" w:rsidRDefault="00FF372A" w:rsidP="00FF372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="00F516C6">
        <w:rPr>
          <w:sz w:val="23"/>
          <w:szCs w:val="23"/>
        </w:rPr>
        <w:t>Accounting</w:t>
      </w:r>
      <w:r>
        <w:rPr>
          <w:sz w:val="23"/>
          <w:szCs w:val="23"/>
        </w:rPr>
        <w:t xml:space="preserve"> Statements 202</w:t>
      </w:r>
      <w:r w:rsidR="00F516C6">
        <w:rPr>
          <w:sz w:val="23"/>
          <w:szCs w:val="23"/>
        </w:rPr>
        <w:t>2</w:t>
      </w:r>
      <w:r>
        <w:rPr>
          <w:sz w:val="23"/>
          <w:szCs w:val="23"/>
        </w:rPr>
        <w:t>-2</w:t>
      </w:r>
      <w:r w:rsidR="00F516C6">
        <w:rPr>
          <w:sz w:val="23"/>
          <w:szCs w:val="23"/>
        </w:rPr>
        <w:t>3</w:t>
      </w:r>
    </w:p>
    <w:p w14:paraId="6E2AAD90" w14:textId="77777777" w:rsidR="00FF372A" w:rsidRDefault="00FF372A" w:rsidP="00FF372A">
      <w:pPr>
        <w:pStyle w:val="Default"/>
        <w:rPr>
          <w:sz w:val="23"/>
          <w:szCs w:val="23"/>
        </w:rPr>
      </w:pPr>
    </w:p>
    <w:p w14:paraId="4C7B3369" w14:textId="4549524A" w:rsidR="008278E2" w:rsidRDefault="00215F4F" w:rsidP="00531C1C">
      <w:pPr>
        <w:rPr>
          <w:bCs/>
        </w:rPr>
      </w:pPr>
      <w:r>
        <w:rPr>
          <w:bCs/>
        </w:rPr>
        <w:t>There was some discussion around this.</w:t>
      </w:r>
    </w:p>
    <w:p w14:paraId="36AA3BF9" w14:textId="0E02F203" w:rsidR="00215F4F" w:rsidRDefault="00215F4F" w:rsidP="00531C1C">
      <w:pPr>
        <w:rPr>
          <w:bCs/>
        </w:rPr>
      </w:pPr>
      <w:r>
        <w:rPr>
          <w:bCs/>
        </w:rPr>
        <w:t xml:space="preserve">The RFO advised he had gone through the checklist and letter of compliance received </w:t>
      </w:r>
      <w:r w:rsidR="00B33E3A">
        <w:rPr>
          <w:bCs/>
        </w:rPr>
        <w:t xml:space="preserve">from TPA, our Internal Auditors. All </w:t>
      </w:r>
      <w:r w:rsidR="000C7972">
        <w:rPr>
          <w:bCs/>
        </w:rPr>
        <w:t xml:space="preserve">was passed with no issues. </w:t>
      </w:r>
    </w:p>
    <w:p w14:paraId="0CBC1AC5" w14:textId="77777777" w:rsidR="00EB3E76" w:rsidRDefault="0055214D" w:rsidP="00531C1C">
      <w:pPr>
        <w:rPr>
          <w:bCs/>
        </w:rPr>
      </w:pPr>
      <w:r>
        <w:rPr>
          <w:bCs/>
        </w:rPr>
        <w:t xml:space="preserve">Annual Internal Audit Report - </w:t>
      </w:r>
      <w:r w:rsidR="00F52B15">
        <w:rPr>
          <w:bCs/>
        </w:rPr>
        <w:t xml:space="preserve">Cllr Blackmore </w:t>
      </w:r>
      <w:r>
        <w:rPr>
          <w:bCs/>
        </w:rPr>
        <w:t>asked why sections K and L had been tic</w:t>
      </w:r>
      <w:r w:rsidR="00602F5B">
        <w:rPr>
          <w:bCs/>
        </w:rPr>
        <w:t>k</w:t>
      </w:r>
      <w:r>
        <w:rPr>
          <w:bCs/>
        </w:rPr>
        <w:t>ed as not covered</w:t>
      </w:r>
      <w:r w:rsidR="00624DF1">
        <w:rPr>
          <w:bCs/>
        </w:rPr>
        <w:t xml:space="preserve"> and sections </w:t>
      </w:r>
      <w:r w:rsidR="00A97D05">
        <w:rPr>
          <w:bCs/>
        </w:rPr>
        <w:t xml:space="preserve">1 and 4 </w:t>
      </w:r>
      <w:r w:rsidR="00624DF1">
        <w:rPr>
          <w:bCs/>
        </w:rPr>
        <w:t>on the Annual Governa</w:t>
      </w:r>
      <w:r w:rsidR="00A97D05">
        <w:rPr>
          <w:bCs/>
        </w:rPr>
        <w:t>n</w:t>
      </w:r>
      <w:r w:rsidR="00624DF1">
        <w:rPr>
          <w:bCs/>
        </w:rPr>
        <w:t>ce Statem</w:t>
      </w:r>
      <w:r w:rsidR="00A97D05">
        <w:rPr>
          <w:bCs/>
        </w:rPr>
        <w:t>ent</w:t>
      </w:r>
      <w:r w:rsidR="00EB3E76">
        <w:rPr>
          <w:bCs/>
        </w:rPr>
        <w:t xml:space="preserve"> were ticked as No.</w:t>
      </w:r>
    </w:p>
    <w:p w14:paraId="10AD036E" w14:textId="0A6C4ED3" w:rsidR="00F52B15" w:rsidRDefault="0055214D" w:rsidP="00531C1C">
      <w:pPr>
        <w:rPr>
          <w:bCs/>
        </w:rPr>
      </w:pPr>
      <w:r>
        <w:rPr>
          <w:bCs/>
        </w:rPr>
        <w:t xml:space="preserve"> </w:t>
      </w:r>
      <w:r w:rsidR="0086779A">
        <w:rPr>
          <w:bCs/>
        </w:rPr>
        <w:t xml:space="preserve">The RFO explained it was purely because </w:t>
      </w:r>
      <w:r w:rsidR="000476C5">
        <w:rPr>
          <w:bCs/>
        </w:rPr>
        <w:t>w</w:t>
      </w:r>
      <w:r w:rsidR="0086779A">
        <w:rPr>
          <w:bCs/>
        </w:rPr>
        <w:t>e ha</w:t>
      </w:r>
      <w:r w:rsidR="000476C5">
        <w:rPr>
          <w:bCs/>
        </w:rPr>
        <w:t>d</w:t>
      </w:r>
      <w:r w:rsidR="0086779A">
        <w:rPr>
          <w:bCs/>
        </w:rPr>
        <w:t xml:space="preserve"> missed the deadline for </w:t>
      </w:r>
      <w:r w:rsidR="000C7972">
        <w:rPr>
          <w:bCs/>
        </w:rPr>
        <w:t xml:space="preserve">this year’s </w:t>
      </w:r>
      <w:r w:rsidR="0086779A">
        <w:rPr>
          <w:bCs/>
        </w:rPr>
        <w:t>submission</w:t>
      </w:r>
      <w:r w:rsidR="00FB2FE1">
        <w:rPr>
          <w:bCs/>
        </w:rPr>
        <w:t xml:space="preserve"> no 1</w:t>
      </w:r>
      <w:r w:rsidR="00EB3E76">
        <w:rPr>
          <w:bCs/>
        </w:rPr>
        <w:t>; and we were also late submitting last year</w:t>
      </w:r>
      <w:r w:rsidR="00C665CD">
        <w:rPr>
          <w:bCs/>
        </w:rPr>
        <w:t>’</w:t>
      </w:r>
      <w:r w:rsidR="00EB3E76">
        <w:rPr>
          <w:bCs/>
        </w:rPr>
        <w:t>s</w:t>
      </w:r>
      <w:r w:rsidR="00FB2FE1">
        <w:rPr>
          <w:bCs/>
        </w:rPr>
        <w:t xml:space="preserve"> no 4.</w:t>
      </w:r>
      <w:r w:rsidR="00EB3E76">
        <w:rPr>
          <w:bCs/>
        </w:rPr>
        <w:t xml:space="preserve"> </w:t>
      </w:r>
      <w:r w:rsidR="0086779A">
        <w:rPr>
          <w:bCs/>
        </w:rPr>
        <w:t xml:space="preserve"> </w:t>
      </w:r>
    </w:p>
    <w:p w14:paraId="7F670145" w14:textId="264F3E0E" w:rsidR="001D60EF" w:rsidRDefault="001D60EF" w:rsidP="00531C1C">
      <w:pPr>
        <w:rPr>
          <w:bCs/>
        </w:rPr>
      </w:pPr>
      <w:r>
        <w:rPr>
          <w:bCs/>
        </w:rPr>
        <w:t xml:space="preserve">Cllr Al-Hamdani </w:t>
      </w:r>
      <w:r w:rsidR="004E4A9E">
        <w:rPr>
          <w:bCs/>
        </w:rPr>
        <w:t xml:space="preserve">requested that a statement be prepared to explain this which could then be published on the website. </w:t>
      </w:r>
      <w:r w:rsidR="00D83BA5">
        <w:rPr>
          <w:bCs/>
        </w:rPr>
        <w:t>He stated this must not be allowed to happen again and we must meet the deadlines going forward. The RFO explained why t</w:t>
      </w:r>
      <w:r w:rsidR="00B4250D">
        <w:rPr>
          <w:bCs/>
        </w:rPr>
        <w:t>h</w:t>
      </w:r>
      <w:r w:rsidR="00D83BA5">
        <w:rPr>
          <w:bCs/>
        </w:rPr>
        <w:t xml:space="preserve">e deadlines hadn’t been met </w:t>
      </w:r>
      <w:r w:rsidR="00B4250D">
        <w:rPr>
          <w:bCs/>
        </w:rPr>
        <w:t xml:space="preserve">and gave assurances there were now measures in place to ensure they would be met going forward. </w:t>
      </w:r>
    </w:p>
    <w:p w14:paraId="7AD08F93" w14:textId="43F7D6BB" w:rsidR="00B4250D" w:rsidRDefault="00240759" w:rsidP="00531C1C">
      <w:pPr>
        <w:rPr>
          <w:bCs/>
        </w:rPr>
      </w:pPr>
      <w:r>
        <w:rPr>
          <w:bCs/>
        </w:rPr>
        <w:lastRenderedPageBreak/>
        <w:t>Cllr Al-Hamdani requested tha</w:t>
      </w:r>
      <w:r w:rsidR="000437DE">
        <w:rPr>
          <w:bCs/>
        </w:rPr>
        <w:t>t</w:t>
      </w:r>
      <w:r>
        <w:rPr>
          <w:bCs/>
        </w:rPr>
        <w:t xml:space="preserve"> RFO prepares a monthly report to the Committee from December this year</w:t>
      </w:r>
      <w:r w:rsidR="000437DE">
        <w:rPr>
          <w:bCs/>
        </w:rPr>
        <w:t xml:space="preserve"> to ensure we are on target. The Clerk suggested this could be covered at the Finance meetings as we have already put extra meetings into the diary this year. </w:t>
      </w:r>
      <w:r>
        <w:rPr>
          <w:bCs/>
        </w:rPr>
        <w:t xml:space="preserve"> </w:t>
      </w:r>
    </w:p>
    <w:p w14:paraId="504AFA14" w14:textId="1F6DAA46" w:rsidR="00C0695D" w:rsidRDefault="00C0695D" w:rsidP="00531C1C">
      <w:pPr>
        <w:rPr>
          <w:bCs/>
        </w:rPr>
      </w:pPr>
      <w:r>
        <w:rPr>
          <w:bCs/>
        </w:rPr>
        <w:t xml:space="preserve">Cllr Blackmore asked about the external audit. The RFO explained </w:t>
      </w:r>
      <w:r w:rsidR="00C71051">
        <w:rPr>
          <w:bCs/>
        </w:rPr>
        <w:t xml:space="preserve">this is still to be done. </w:t>
      </w:r>
    </w:p>
    <w:p w14:paraId="519CBD25" w14:textId="1369CC37" w:rsidR="00E52566" w:rsidRDefault="00E52566" w:rsidP="00531C1C">
      <w:pPr>
        <w:rPr>
          <w:bCs/>
        </w:rPr>
      </w:pPr>
      <w:r>
        <w:rPr>
          <w:bCs/>
        </w:rPr>
        <w:t>Cllr Al-H</w:t>
      </w:r>
      <w:r w:rsidR="00C665CD">
        <w:rPr>
          <w:bCs/>
        </w:rPr>
        <w:t>a</w:t>
      </w:r>
      <w:r>
        <w:rPr>
          <w:bCs/>
        </w:rPr>
        <w:t>mdani</w:t>
      </w:r>
      <w:r w:rsidR="00C665CD">
        <w:rPr>
          <w:bCs/>
        </w:rPr>
        <w:t xml:space="preserve"> requested the RFO seek written confirmation from the internal auditor </w:t>
      </w:r>
      <w:r w:rsidR="00C36F7F">
        <w:rPr>
          <w:bCs/>
        </w:rPr>
        <w:t xml:space="preserve">to accompany points 1 and 4 that it was </w:t>
      </w:r>
      <w:r w:rsidR="00B0402D">
        <w:rPr>
          <w:bCs/>
        </w:rPr>
        <w:t xml:space="preserve">purely down to the deadline not being achieved. </w:t>
      </w:r>
    </w:p>
    <w:p w14:paraId="1D213CAD" w14:textId="468537DC" w:rsidR="00B0402D" w:rsidRDefault="007B5359" w:rsidP="00531C1C">
      <w:pPr>
        <w:rPr>
          <w:bCs/>
        </w:rPr>
      </w:pPr>
      <w:r>
        <w:rPr>
          <w:bCs/>
        </w:rPr>
        <w:t>There was then some</w:t>
      </w:r>
      <w:r w:rsidR="00045B1D">
        <w:rPr>
          <w:bCs/>
        </w:rPr>
        <w:t xml:space="preserve"> </w:t>
      </w:r>
      <w:r>
        <w:rPr>
          <w:bCs/>
        </w:rPr>
        <w:t>discussion around the Accounting Statements</w:t>
      </w:r>
      <w:r w:rsidR="00AC438D">
        <w:rPr>
          <w:bCs/>
        </w:rPr>
        <w:t xml:space="preserve"> and the RFO explained why the staffing costs were </w:t>
      </w:r>
      <w:r w:rsidR="004E48F7">
        <w:rPr>
          <w:bCs/>
        </w:rPr>
        <w:t>more this year.</w:t>
      </w:r>
    </w:p>
    <w:p w14:paraId="07A0D6AE" w14:textId="54E50672" w:rsidR="004E48F7" w:rsidRPr="00596211" w:rsidRDefault="00820972" w:rsidP="00531C1C">
      <w:pPr>
        <w:rPr>
          <w:bCs/>
          <w:szCs w:val="24"/>
        </w:rPr>
      </w:pPr>
      <w:r w:rsidRPr="00596211">
        <w:rPr>
          <w:bCs/>
          <w:szCs w:val="24"/>
        </w:rPr>
        <w:t xml:space="preserve">There was some discussion around the reserves but agreed that should be discussed further at the next Finance meeting as this meeting was called purely to agree the Final Accounts. </w:t>
      </w:r>
    </w:p>
    <w:p w14:paraId="31C0C5AB" w14:textId="77777777" w:rsidR="00D731F8" w:rsidRPr="00596211" w:rsidRDefault="00D731F8" w:rsidP="00D731F8">
      <w:pPr>
        <w:pStyle w:val="Default"/>
      </w:pPr>
    </w:p>
    <w:p w14:paraId="5E859119" w14:textId="2620DC19" w:rsidR="00DF7A2D" w:rsidRPr="00596211" w:rsidRDefault="00D731F8" w:rsidP="00D731F8">
      <w:pPr>
        <w:pStyle w:val="Default"/>
      </w:pPr>
      <w:r w:rsidRPr="00596211">
        <w:t xml:space="preserve"> All 3 documents were approved by the meeting</w:t>
      </w:r>
      <w:r w:rsidR="00DF7A2D" w:rsidRPr="00596211">
        <w:t>, alongside the requested report</w:t>
      </w:r>
      <w:r w:rsidR="00596211" w:rsidRPr="00596211">
        <w:t>s</w:t>
      </w:r>
      <w:r w:rsidR="00DF7A2D" w:rsidRPr="00596211">
        <w:t xml:space="preserve"> from the RFO and the Internal Auditor</w:t>
      </w:r>
      <w:r w:rsidR="00385E97">
        <w:t xml:space="preserve"> are</w:t>
      </w:r>
      <w:r w:rsidR="00DF7A2D" w:rsidRPr="00596211">
        <w:t xml:space="preserve"> received</w:t>
      </w:r>
      <w:r w:rsidR="00385E97">
        <w:t>,</w:t>
      </w:r>
      <w:r w:rsidR="00596211" w:rsidRPr="00596211">
        <w:t xml:space="preserve"> </w:t>
      </w:r>
      <w:r w:rsidRPr="00596211">
        <w:t>and recommended for approval by the full council meeting to be held later that evening</w:t>
      </w:r>
      <w:r w:rsidR="00596211" w:rsidRPr="00596211">
        <w:t>.</w:t>
      </w:r>
    </w:p>
    <w:p w14:paraId="47F15F00" w14:textId="77777777" w:rsidR="00596211" w:rsidRPr="00596211" w:rsidRDefault="00596211" w:rsidP="00D731F8">
      <w:pPr>
        <w:pStyle w:val="Default"/>
      </w:pPr>
    </w:p>
    <w:p w14:paraId="1FC6F2CB" w14:textId="0630E3E0" w:rsidR="00BF6E99" w:rsidRPr="00547F08" w:rsidRDefault="00DF7A2D" w:rsidP="00547F08">
      <w:pPr>
        <w:pStyle w:val="Default"/>
      </w:pPr>
      <w:r w:rsidRPr="00596211">
        <w:t>This</w:t>
      </w:r>
      <w:r w:rsidR="00D731F8" w:rsidRPr="00596211">
        <w:t xml:space="preserve"> latter approval is a prerequisite to both publishing the documents publicly and also submitting to the External Auditors. </w:t>
      </w:r>
    </w:p>
    <w:p w14:paraId="45623CE9" w14:textId="77777777" w:rsidR="00BF6E99" w:rsidRPr="00203E89" w:rsidRDefault="00BF6E99" w:rsidP="00531C1C">
      <w:pPr>
        <w:rPr>
          <w:b/>
        </w:rPr>
      </w:pPr>
    </w:p>
    <w:p w14:paraId="5CC41481" w14:textId="35C658E3" w:rsidR="00603EEF" w:rsidRDefault="00603EEF" w:rsidP="00603EEF">
      <w:pPr>
        <w:jc w:val="both"/>
        <w:rPr>
          <w:b/>
        </w:rPr>
      </w:pPr>
      <w:r w:rsidRPr="00603EEF">
        <w:rPr>
          <w:b/>
        </w:rPr>
        <w:t>5</w:t>
      </w:r>
      <w:r w:rsidR="00547F08">
        <w:rPr>
          <w:b/>
        </w:rPr>
        <w:t>73</w:t>
      </w:r>
      <w:r w:rsidRPr="00603EEF">
        <w:rPr>
          <w:b/>
        </w:rPr>
        <w:t>.</w:t>
      </w:r>
      <w:r>
        <w:rPr>
          <w:bCs/>
        </w:rPr>
        <w:t xml:space="preserve"> </w:t>
      </w:r>
      <w:r w:rsidRPr="00603EEF">
        <w:rPr>
          <w:b/>
        </w:rPr>
        <w:t xml:space="preserve">Date of next meeting: </w:t>
      </w:r>
      <w:r w:rsidR="00C14AA7">
        <w:rPr>
          <w:rFonts w:cs="Arial"/>
          <w:szCs w:val="24"/>
        </w:rPr>
        <w:t>Thursday 21 September 2023 at 19.00hrs</w:t>
      </w:r>
    </w:p>
    <w:p w14:paraId="2206FB2F" w14:textId="69538E93" w:rsidR="00594EB4" w:rsidRPr="00594EB4" w:rsidRDefault="00594EB4" w:rsidP="00531C1C">
      <w:pPr>
        <w:rPr>
          <w:bCs/>
        </w:rPr>
      </w:pPr>
    </w:p>
    <w:sectPr w:rsidR="00594EB4" w:rsidRPr="00594EB4" w:rsidSect="001554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3593F"/>
    <w:multiLevelType w:val="hybridMultilevel"/>
    <w:tmpl w:val="4052D9F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783B29"/>
    <w:multiLevelType w:val="hybridMultilevel"/>
    <w:tmpl w:val="8E48C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D7900"/>
    <w:multiLevelType w:val="hybridMultilevel"/>
    <w:tmpl w:val="B136D32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1084314">
    <w:abstractNumId w:val="1"/>
  </w:num>
  <w:num w:numId="2" w16cid:durableId="1659334908">
    <w:abstractNumId w:val="0"/>
  </w:num>
  <w:num w:numId="3" w16cid:durableId="7190185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4F3"/>
    <w:rsid w:val="00013813"/>
    <w:rsid w:val="000307B6"/>
    <w:rsid w:val="000344F3"/>
    <w:rsid w:val="000437DE"/>
    <w:rsid w:val="00045B1D"/>
    <w:rsid w:val="000476C5"/>
    <w:rsid w:val="00061F16"/>
    <w:rsid w:val="000B36A7"/>
    <w:rsid w:val="000C1B95"/>
    <w:rsid w:val="000C7972"/>
    <w:rsid w:val="000D0745"/>
    <w:rsid w:val="000F7AEB"/>
    <w:rsid w:val="00117D96"/>
    <w:rsid w:val="00141ADA"/>
    <w:rsid w:val="00150780"/>
    <w:rsid w:val="001554CD"/>
    <w:rsid w:val="001A4612"/>
    <w:rsid w:val="001D1C3D"/>
    <w:rsid w:val="001D60EF"/>
    <w:rsid w:val="001F54C4"/>
    <w:rsid w:val="00201FA5"/>
    <w:rsid w:val="00203E89"/>
    <w:rsid w:val="00213A3D"/>
    <w:rsid w:val="00215F4F"/>
    <w:rsid w:val="002209A7"/>
    <w:rsid w:val="00227E75"/>
    <w:rsid w:val="00235079"/>
    <w:rsid w:val="00240759"/>
    <w:rsid w:val="00277D76"/>
    <w:rsid w:val="002A13A3"/>
    <w:rsid w:val="002A5423"/>
    <w:rsid w:val="002B1FFB"/>
    <w:rsid w:val="002B7F83"/>
    <w:rsid w:val="002C25DE"/>
    <w:rsid w:val="002D1EF3"/>
    <w:rsid w:val="002D503C"/>
    <w:rsid w:val="003245ED"/>
    <w:rsid w:val="0033258E"/>
    <w:rsid w:val="00350176"/>
    <w:rsid w:val="00385E97"/>
    <w:rsid w:val="003A5CB3"/>
    <w:rsid w:val="003A5FA8"/>
    <w:rsid w:val="003B7C17"/>
    <w:rsid w:val="003D459E"/>
    <w:rsid w:val="003E74B2"/>
    <w:rsid w:val="00404C39"/>
    <w:rsid w:val="00405713"/>
    <w:rsid w:val="00432D39"/>
    <w:rsid w:val="00443241"/>
    <w:rsid w:val="00463A6D"/>
    <w:rsid w:val="00480E8D"/>
    <w:rsid w:val="00483C22"/>
    <w:rsid w:val="004C018E"/>
    <w:rsid w:val="004D6FEB"/>
    <w:rsid w:val="004E48F7"/>
    <w:rsid w:val="004E4A9E"/>
    <w:rsid w:val="00502975"/>
    <w:rsid w:val="005103DD"/>
    <w:rsid w:val="00512CF7"/>
    <w:rsid w:val="00531C1C"/>
    <w:rsid w:val="00534180"/>
    <w:rsid w:val="00547F08"/>
    <w:rsid w:val="0055214D"/>
    <w:rsid w:val="005576B2"/>
    <w:rsid w:val="00557C22"/>
    <w:rsid w:val="00565EB2"/>
    <w:rsid w:val="0058555E"/>
    <w:rsid w:val="00594EB4"/>
    <w:rsid w:val="00596211"/>
    <w:rsid w:val="005A56F2"/>
    <w:rsid w:val="005B2E34"/>
    <w:rsid w:val="005C7B6E"/>
    <w:rsid w:val="005D6A4A"/>
    <w:rsid w:val="005E6C9C"/>
    <w:rsid w:val="005F4592"/>
    <w:rsid w:val="0060201C"/>
    <w:rsid w:val="00602D18"/>
    <w:rsid w:val="00602F5B"/>
    <w:rsid w:val="00603EEF"/>
    <w:rsid w:val="006175FB"/>
    <w:rsid w:val="00624DF1"/>
    <w:rsid w:val="0062663A"/>
    <w:rsid w:val="006700BB"/>
    <w:rsid w:val="006A567C"/>
    <w:rsid w:val="006C378C"/>
    <w:rsid w:val="006F5E01"/>
    <w:rsid w:val="00710EA1"/>
    <w:rsid w:val="00720EBD"/>
    <w:rsid w:val="007337CB"/>
    <w:rsid w:val="00782335"/>
    <w:rsid w:val="007B5359"/>
    <w:rsid w:val="00807C54"/>
    <w:rsid w:val="00820972"/>
    <w:rsid w:val="008278E2"/>
    <w:rsid w:val="00833AD0"/>
    <w:rsid w:val="00862B6D"/>
    <w:rsid w:val="0086472F"/>
    <w:rsid w:val="0086779A"/>
    <w:rsid w:val="00892297"/>
    <w:rsid w:val="008A0630"/>
    <w:rsid w:val="008D2A33"/>
    <w:rsid w:val="008E2813"/>
    <w:rsid w:val="00914D8E"/>
    <w:rsid w:val="00934D8A"/>
    <w:rsid w:val="00952AE4"/>
    <w:rsid w:val="00966124"/>
    <w:rsid w:val="00992AEA"/>
    <w:rsid w:val="009B16D3"/>
    <w:rsid w:val="009B5E6B"/>
    <w:rsid w:val="009D2D37"/>
    <w:rsid w:val="009E1709"/>
    <w:rsid w:val="009E49C0"/>
    <w:rsid w:val="00A057D8"/>
    <w:rsid w:val="00A7772E"/>
    <w:rsid w:val="00A8155C"/>
    <w:rsid w:val="00A87953"/>
    <w:rsid w:val="00A97D05"/>
    <w:rsid w:val="00AA45AE"/>
    <w:rsid w:val="00AB3CCB"/>
    <w:rsid w:val="00AC438D"/>
    <w:rsid w:val="00AC4C48"/>
    <w:rsid w:val="00AF090B"/>
    <w:rsid w:val="00B00C11"/>
    <w:rsid w:val="00B0402D"/>
    <w:rsid w:val="00B15264"/>
    <w:rsid w:val="00B15B36"/>
    <w:rsid w:val="00B23EE9"/>
    <w:rsid w:val="00B24CBB"/>
    <w:rsid w:val="00B33E3A"/>
    <w:rsid w:val="00B4250D"/>
    <w:rsid w:val="00B4478D"/>
    <w:rsid w:val="00B45D30"/>
    <w:rsid w:val="00B80120"/>
    <w:rsid w:val="00BA1D5A"/>
    <w:rsid w:val="00BB1034"/>
    <w:rsid w:val="00BB319D"/>
    <w:rsid w:val="00BC7E58"/>
    <w:rsid w:val="00BF6E99"/>
    <w:rsid w:val="00C0695D"/>
    <w:rsid w:val="00C109CE"/>
    <w:rsid w:val="00C14AA7"/>
    <w:rsid w:val="00C35B44"/>
    <w:rsid w:val="00C36F7F"/>
    <w:rsid w:val="00C53AC4"/>
    <w:rsid w:val="00C619F1"/>
    <w:rsid w:val="00C665CD"/>
    <w:rsid w:val="00C71051"/>
    <w:rsid w:val="00CA31AE"/>
    <w:rsid w:val="00CC78A9"/>
    <w:rsid w:val="00CD117E"/>
    <w:rsid w:val="00CE2CC0"/>
    <w:rsid w:val="00CE3F06"/>
    <w:rsid w:val="00CE55F5"/>
    <w:rsid w:val="00CF16D3"/>
    <w:rsid w:val="00D15C1B"/>
    <w:rsid w:val="00D52ED7"/>
    <w:rsid w:val="00D559A8"/>
    <w:rsid w:val="00D731F8"/>
    <w:rsid w:val="00D75ACE"/>
    <w:rsid w:val="00D83BA5"/>
    <w:rsid w:val="00DA7E91"/>
    <w:rsid w:val="00DC44D0"/>
    <w:rsid w:val="00DE23B6"/>
    <w:rsid w:val="00DF7A2D"/>
    <w:rsid w:val="00E119A4"/>
    <w:rsid w:val="00E52566"/>
    <w:rsid w:val="00E6243A"/>
    <w:rsid w:val="00E95EAB"/>
    <w:rsid w:val="00EB175F"/>
    <w:rsid w:val="00EB3E76"/>
    <w:rsid w:val="00EC1FCC"/>
    <w:rsid w:val="00EC785B"/>
    <w:rsid w:val="00EF4316"/>
    <w:rsid w:val="00EF4645"/>
    <w:rsid w:val="00F02164"/>
    <w:rsid w:val="00F12560"/>
    <w:rsid w:val="00F17B98"/>
    <w:rsid w:val="00F25853"/>
    <w:rsid w:val="00F36B65"/>
    <w:rsid w:val="00F516C6"/>
    <w:rsid w:val="00F52B15"/>
    <w:rsid w:val="00F535BC"/>
    <w:rsid w:val="00F5642F"/>
    <w:rsid w:val="00F77D63"/>
    <w:rsid w:val="00F86217"/>
    <w:rsid w:val="00F955F0"/>
    <w:rsid w:val="00FB2FE1"/>
    <w:rsid w:val="00FC56B6"/>
    <w:rsid w:val="00FC7E10"/>
    <w:rsid w:val="00FD02DD"/>
    <w:rsid w:val="00FD1011"/>
    <w:rsid w:val="00FE5A20"/>
    <w:rsid w:val="00FF372A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9DADD"/>
  <w15:chartTrackingRefBased/>
  <w15:docId w15:val="{6A8301A7-7D63-4B92-8B9F-5628FEF1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01FA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0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3D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37CB"/>
    <w:pPr>
      <w:ind w:left="720"/>
      <w:contextualSpacing/>
    </w:pPr>
  </w:style>
  <w:style w:type="paragraph" w:customStyle="1" w:styleId="Default">
    <w:name w:val="Default"/>
    <w:rsid w:val="00FF372A"/>
    <w:pPr>
      <w:autoSpaceDE w:val="0"/>
      <w:autoSpaceDN w:val="0"/>
      <w:adjustRightInd w:val="0"/>
      <w:spacing w:after="0" w:line="240" w:lineRule="auto"/>
    </w:pPr>
    <w:rPr>
      <w:rFonts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ABBE31-5501-4496-9E1F-9EA30AF406EB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2.xml><?xml version="1.0" encoding="utf-8"?>
<ds:datastoreItem xmlns:ds="http://schemas.openxmlformats.org/officeDocument/2006/customXml" ds:itemID="{23BDD728-8F4D-4F0A-A430-B53DFD33A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C8AB79-B27C-4177-9F07-215FEDBAD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Karen Allott</cp:lastModifiedBy>
  <cp:revision>59</cp:revision>
  <cp:lastPrinted>2023-08-29T09:02:00Z</cp:lastPrinted>
  <dcterms:created xsi:type="dcterms:W3CDTF">2023-08-09T08:58:00Z</dcterms:created>
  <dcterms:modified xsi:type="dcterms:W3CDTF">2023-08-29T09:03:00Z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